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3995B" w14:textId="5F2EF22A" w:rsidR="00FB7CC3" w:rsidRPr="00B8713D" w:rsidRDefault="0035513F" w:rsidP="006E3ED9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14:paraId="7AF418DD" w14:textId="4048F559" w:rsidR="009E21B4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To,</w:t>
      </w:r>
      <w:r w:rsidR="00951F44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                                                                          </w:t>
      </w:r>
      <w:r w:rsidR="00193AEE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           </w:t>
      </w:r>
      <w:r w:rsidR="004B7180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</w:t>
      </w:r>
      <w:r w:rsidR="00F31223">
        <w:rPr>
          <w:rFonts w:ascii="Times New Roman" w:hAnsi="Times New Roman" w:cs="Times New Roman"/>
          <w:b/>
          <w:bCs/>
          <w:sz w:val="24"/>
          <w:szCs w:val="24"/>
          <w:lang w:val="en-IN"/>
        </w:rPr>
        <w:t>Date: 05-11-202</w:t>
      </w:r>
      <w:r w:rsidR="00310FAA">
        <w:rPr>
          <w:rFonts w:ascii="Times New Roman" w:hAnsi="Times New Roman" w:cs="Times New Roman"/>
          <w:b/>
          <w:bCs/>
          <w:sz w:val="24"/>
          <w:szCs w:val="24"/>
          <w:lang w:val="en-IN"/>
        </w:rPr>
        <w:t>2</w:t>
      </w:r>
      <w:bookmarkStart w:id="0" w:name="_GoBack"/>
      <w:bookmarkEnd w:id="0"/>
    </w:p>
    <w:p w14:paraId="4C64F355" w14:textId="355F2259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CSE Ltd</w:t>
      </w:r>
    </w:p>
    <w:p w14:paraId="1DB573D8" w14:textId="0E1ED97E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7, Lyons Range</w:t>
      </w:r>
    </w:p>
    <w:p w14:paraId="508A629B" w14:textId="39CF6E5B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Kolkata-700001</w:t>
      </w:r>
    </w:p>
    <w:p w14:paraId="65C9731F" w14:textId="7C5252D6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7D40CF21" w14:textId="3A571AB4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AA82CA7" w14:textId="339F86E5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Dear Sir,</w:t>
      </w:r>
    </w:p>
    <w:p w14:paraId="0A06BFB5" w14:textId="3FF5454A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F700D1C" w14:textId="61ECF700" w:rsidR="0035513F" w:rsidRPr="00BA7113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BA7113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SUB: Notice of Board Meeting</w:t>
      </w:r>
    </w:p>
    <w:p w14:paraId="5ACCB19C" w14:textId="79C69C1D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535FFAB2" w14:textId="358A2D1F" w:rsidR="0035513F" w:rsidRDefault="0035513F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We would like to inform you that 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pursuant to Regulation 29 of the Securities and Exchange Board of India (Listing Obligations and Disclosure Requirements) Regulation, 2015, 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>a meeting of Board of Dire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ctors of the Company is </w:t>
      </w:r>
      <w:r w:rsidR="00EB4E83">
        <w:rPr>
          <w:rFonts w:ascii="Times New Roman" w:hAnsi="Times New Roman" w:cs="Times New Roman"/>
          <w:bCs/>
          <w:sz w:val="24"/>
          <w:szCs w:val="24"/>
          <w:lang w:val="en-IN"/>
        </w:rPr>
        <w:t>scheduled to be held on</w:t>
      </w:r>
      <w:r w:rsidR="00310FAA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Mon</w:t>
      </w:r>
      <w:r w:rsidR="00E41F27">
        <w:rPr>
          <w:rFonts w:ascii="Times New Roman" w:hAnsi="Times New Roman" w:cs="Times New Roman"/>
          <w:bCs/>
          <w:sz w:val="24"/>
          <w:szCs w:val="24"/>
          <w:lang w:val="en-IN"/>
        </w:rPr>
        <w:t>day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</w:t>
      </w:r>
      <w:r w:rsidR="00EB4E83">
        <w:rPr>
          <w:rFonts w:ascii="Times New Roman" w:hAnsi="Times New Roman" w:cs="Times New Roman"/>
          <w:bCs/>
          <w:sz w:val="24"/>
          <w:szCs w:val="24"/>
          <w:lang w:val="en-IN"/>
        </w:rPr>
        <w:t>14</w:t>
      </w:r>
      <w:r w:rsidR="00E41F27" w:rsidRPr="00E41F27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="00F3122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November,</w:t>
      </w:r>
      <w:r w:rsidR="00310FAA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="00F31223">
        <w:rPr>
          <w:rFonts w:ascii="Times New Roman" w:hAnsi="Times New Roman" w:cs="Times New Roman"/>
          <w:bCs/>
          <w:sz w:val="24"/>
          <w:szCs w:val="24"/>
          <w:lang w:val="en-IN"/>
        </w:rPr>
        <w:t>202</w:t>
      </w:r>
      <w:r w:rsidR="00310FAA">
        <w:rPr>
          <w:rFonts w:ascii="Times New Roman" w:hAnsi="Times New Roman" w:cs="Times New Roman"/>
          <w:bCs/>
          <w:sz w:val="24"/>
          <w:szCs w:val="24"/>
          <w:lang w:val="en-IN"/>
        </w:rPr>
        <w:t>2</w:t>
      </w:r>
      <w:r w:rsidR="00D406D7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at </w:t>
      </w:r>
      <w:r w:rsidR="00310FAA">
        <w:rPr>
          <w:rFonts w:ascii="Times New Roman" w:hAnsi="Times New Roman" w:cs="Times New Roman"/>
          <w:bCs/>
          <w:sz w:val="24"/>
          <w:szCs w:val="24"/>
          <w:lang w:val="en-IN"/>
        </w:rPr>
        <w:t>04</w:t>
      </w:r>
      <w:r w:rsidR="00D406D7">
        <w:rPr>
          <w:rFonts w:ascii="Times New Roman" w:hAnsi="Times New Roman" w:cs="Times New Roman"/>
          <w:bCs/>
          <w:sz w:val="24"/>
          <w:szCs w:val="24"/>
          <w:lang w:val="en-IN"/>
        </w:rPr>
        <w:t>:3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>0 P.M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to inter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</w:t>
      </w:r>
      <w:r w:rsidR="00D16E7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lia, consider and approve the </w:t>
      </w:r>
      <w:r w:rsidR="00310FAA">
        <w:rPr>
          <w:rFonts w:ascii="Times New Roman" w:hAnsi="Times New Roman" w:cs="Times New Roman"/>
          <w:bCs/>
          <w:sz w:val="24"/>
          <w:szCs w:val="24"/>
          <w:lang w:val="en-IN"/>
        </w:rPr>
        <w:t>Un-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>audited financial results</w:t>
      </w:r>
      <w:r w:rsidR="004B718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(Standalone &amp; Consolidated)</w:t>
      </w:r>
      <w:r w:rsidR="00D16E7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for the quarter and year</w:t>
      </w:r>
      <w:r w:rsidR="00D544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ended 30</w:t>
      </w:r>
      <w:r w:rsidR="00D544EE" w:rsidRPr="00D544EE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="00F3122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September, 202</w:t>
      </w:r>
      <w:r w:rsidR="00310FAA">
        <w:rPr>
          <w:rFonts w:ascii="Times New Roman" w:hAnsi="Times New Roman" w:cs="Times New Roman"/>
          <w:bCs/>
          <w:sz w:val="24"/>
          <w:szCs w:val="24"/>
          <w:lang w:val="en-IN"/>
        </w:rPr>
        <w:t>2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>.</w:t>
      </w:r>
    </w:p>
    <w:p w14:paraId="30FC14BE" w14:textId="51B483E8" w:rsidR="00026C34" w:rsidRDefault="00026C34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15352EAE" w14:textId="5D6C74E5" w:rsidR="00026C34" w:rsidRPr="00BA7113" w:rsidRDefault="00026C34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Please note that the trading window for dealing in securities of the company will remain closed from 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>1</w:t>
      </w:r>
      <w:r w:rsidR="00193AEE" w:rsidRPr="00193AEE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st</w:t>
      </w:r>
      <w:r w:rsidR="00F3122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October, 202</w:t>
      </w:r>
      <w:r w:rsidR="00310FAA">
        <w:rPr>
          <w:rFonts w:ascii="Times New Roman" w:hAnsi="Times New Roman" w:cs="Times New Roman"/>
          <w:bCs/>
          <w:sz w:val="24"/>
          <w:szCs w:val="24"/>
          <w:lang w:val="en-IN"/>
        </w:rPr>
        <w:t>2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until 48 hours after declaration of financial results of the Company for the quarter and year</w:t>
      </w:r>
      <w:r w:rsidR="00193AEE"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ended </w:t>
      </w:r>
      <w:r w:rsidR="00D544EE">
        <w:rPr>
          <w:rFonts w:ascii="Times New Roman" w:hAnsi="Times New Roman" w:cs="Times New Roman"/>
          <w:bCs/>
          <w:sz w:val="24"/>
          <w:szCs w:val="24"/>
          <w:lang w:val="en-IN"/>
        </w:rPr>
        <w:t>30</w:t>
      </w:r>
      <w:r w:rsidR="00D544EE" w:rsidRPr="00D544EE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="00F3122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September, 202</w:t>
      </w:r>
      <w:r w:rsidR="00310FAA">
        <w:rPr>
          <w:rFonts w:ascii="Times New Roman" w:hAnsi="Times New Roman" w:cs="Times New Roman"/>
          <w:bCs/>
          <w:sz w:val="24"/>
          <w:szCs w:val="24"/>
          <w:lang w:val="en-IN"/>
        </w:rPr>
        <w:t>2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in terms of Company’s code of conduct for prohibition of insider trading.</w:t>
      </w:r>
    </w:p>
    <w:p w14:paraId="65427B73" w14:textId="4286E13D" w:rsidR="00BA7113" w:rsidRPr="00BA7113" w:rsidRDefault="00BA7113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4B7BC1AB" w14:textId="481020CB" w:rsidR="00BA7113" w:rsidRDefault="00D16E7C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The </w:t>
      </w:r>
      <w:r w:rsidR="00310FAA">
        <w:rPr>
          <w:rFonts w:ascii="Times New Roman" w:hAnsi="Times New Roman" w:cs="Times New Roman"/>
          <w:bCs/>
          <w:sz w:val="24"/>
          <w:szCs w:val="24"/>
          <w:lang w:val="en-IN"/>
        </w:rPr>
        <w:t>Un-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>audited financial results shall be published immediately after the conclusion of the board meeting</w:t>
      </w:r>
      <w:r w:rsidR="00BA7113">
        <w:rPr>
          <w:rFonts w:ascii="Times New Roman" w:hAnsi="Times New Roman" w:cs="Times New Roman"/>
          <w:b/>
          <w:bCs/>
          <w:sz w:val="24"/>
          <w:szCs w:val="24"/>
          <w:lang w:val="en-IN"/>
        </w:rPr>
        <w:t>.</w:t>
      </w:r>
    </w:p>
    <w:p w14:paraId="60E9AE39" w14:textId="77777777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0D129672" w14:textId="56F662BF" w:rsidR="008079D8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Thanking You</w:t>
      </w:r>
    </w:p>
    <w:p w14:paraId="453715C6" w14:textId="233606D2" w:rsidR="00BA7113" w:rsidRDefault="00375796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For and behalf of Kanak Projects</w:t>
      </w:r>
      <w:r w:rsidR="00BA711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Limited</w:t>
      </w:r>
    </w:p>
    <w:p w14:paraId="1AC566F3" w14:textId="220B4036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24AB197B" w14:textId="04548756" w:rsidR="00BA7113" w:rsidRDefault="00644F96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inline distT="0" distB="0" distL="0" distR="0" wp14:anchorId="39D8AA69" wp14:editId="1EFC7BB8">
            <wp:extent cx="1867161" cy="42868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 SIGNATUR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65B9" w14:textId="714271BF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Anshuman Prakash</w:t>
      </w:r>
    </w:p>
    <w:p w14:paraId="1D12AC5E" w14:textId="7C095D49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Director</w:t>
      </w:r>
    </w:p>
    <w:p w14:paraId="0E4CB89A" w14:textId="7994948D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DIN: 00434909</w:t>
      </w:r>
    </w:p>
    <w:sectPr w:rsidR="00BA7113" w:rsidSect="009E21B4">
      <w:headerReference w:type="default" r:id="rId9"/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7C91F" w14:textId="77777777" w:rsidR="008E78A6" w:rsidRDefault="008E78A6" w:rsidP="005C6D40">
      <w:pPr>
        <w:spacing w:after="0" w:line="240" w:lineRule="auto"/>
      </w:pPr>
      <w:r>
        <w:separator/>
      </w:r>
    </w:p>
  </w:endnote>
  <w:endnote w:type="continuationSeparator" w:id="0">
    <w:p w14:paraId="0C69A316" w14:textId="77777777" w:rsidR="008E78A6" w:rsidRDefault="008E78A6" w:rsidP="005C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1DB91" w14:textId="77777777" w:rsidR="008E78A6" w:rsidRDefault="008E78A6" w:rsidP="005C6D40">
      <w:pPr>
        <w:spacing w:after="0" w:line="240" w:lineRule="auto"/>
      </w:pPr>
      <w:r>
        <w:separator/>
      </w:r>
    </w:p>
  </w:footnote>
  <w:footnote w:type="continuationSeparator" w:id="0">
    <w:p w14:paraId="57B2D336" w14:textId="77777777" w:rsidR="008E78A6" w:rsidRDefault="008E78A6" w:rsidP="005C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53587" w14:textId="0708C619" w:rsidR="00D34DB3" w:rsidRDefault="00375796">
    <w:pPr>
      <w:pStyle w:val="Header"/>
    </w:pPr>
    <w:r>
      <w:rPr>
        <w:noProof/>
        <w:lang w:val="en-IN" w:eastAsia="en-IN"/>
      </w:rPr>
      <w:drawing>
        <wp:inline distT="0" distB="0" distL="0" distR="0" wp14:anchorId="76A456F7" wp14:editId="16B2AAA0">
          <wp:extent cx="6288657" cy="1628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5587" cy="163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A1874"/>
    <w:multiLevelType w:val="hybridMultilevel"/>
    <w:tmpl w:val="99CEF956"/>
    <w:lvl w:ilvl="0" w:tplc="9DFEB4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013094D"/>
    <w:multiLevelType w:val="hybridMultilevel"/>
    <w:tmpl w:val="6A9C7A3E"/>
    <w:lvl w:ilvl="0" w:tplc="DBD05C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1969D3"/>
    <w:multiLevelType w:val="hybridMultilevel"/>
    <w:tmpl w:val="E7204DF8"/>
    <w:lvl w:ilvl="0" w:tplc="4009000F">
      <w:start w:val="1"/>
      <w:numFmt w:val="decimal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32911B9B"/>
    <w:multiLevelType w:val="hybridMultilevel"/>
    <w:tmpl w:val="DE82C10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42BA18EC"/>
    <w:multiLevelType w:val="hybridMultilevel"/>
    <w:tmpl w:val="7E528C38"/>
    <w:lvl w:ilvl="0" w:tplc="C60E94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8BC5B03"/>
    <w:multiLevelType w:val="hybridMultilevel"/>
    <w:tmpl w:val="B396051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25B76"/>
    <w:multiLevelType w:val="hybridMultilevel"/>
    <w:tmpl w:val="A950D38C"/>
    <w:lvl w:ilvl="0" w:tplc="2500EFAA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C3"/>
    <w:rsid w:val="00015696"/>
    <w:rsid w:val="00026C34"/>
    <w:rsid w:val="00031987"/>
    <w:rsid w:val="00037394"/>
    <w:rsid w:val="00061B22"/>
    <w:rsid w:val="0007520C"/>
    <w:rsid w:val="00080153"/>
    <w:rsid w:val="00083B67"/>
    <w:rsid w:val="00091AE8"/>
    <w:rsid w:val="000A508C"/>
    <w:rsid w:val="000A6357"/>
    <w:rsid w:val="000B02B6"/>
    <w:rsid w:val="000B4D1A"/>
    <w:rsid w:val="000C0559"/>
    <w:rsid w:val="000C37ED"/>
    <w:rsid w:val="000E04D4"/>
    <w:rsid w:val="000E615E"/>
    <w:rsid w:val="001058A7"/>
    <w:rsid w:val="0011251E"/>
    <w:rsid w:val="0011362B"/>
    <w:rsid w:val="0013540A"/>
    <w:rsid w:val="00143CA1"/>
    <w:rsid w:val="001625D8"/>
    <w:rsid w:val="00164A2D"/>
    <w:rsid w:val="001773EF"/>
    <w:rsid w:val="001852DA"/>
    <w:rsid w:val="00186A09"/>
    <w:rsid w:val="00193AEE"/>
    <w:rsid w:val="001A7291"/>
    <w:rsid w:val="001B3E58"/>
    <w:rsid w:val="001C1894"/>
    <w:rsid w:val="001D57E3"/>
    <w:rsid w:val="001F6C81"/>
    <w:rsid w:val="00206CD0"/>
    <w:rsid w:val="0023027C"/>
    <w:rsid w:val="00231C73"/>
    <w:rsid w:val="00231F30"/>
    <w:rsid w:val="002509D6"/>
    <w:rsid w:val="0025510B"/>
    <w:rsid w:val="002653BC"/>
    <w:rsid w:val="002763CC"/>
    <w:rsid w:val="002B21BD"/>
    <w:rsid w:val="002B47B1"/>
    <w:rsid w:val="002B4C11"/>
    <w:rsid w:val="002B78BB"/>
    <w:rsid w:val="002C65C8"/>
    <w:rsid w:val="00307D2A"/>
    <w:rsid w:val="00310FAA"/>
    <w:rsid w:val="003153D7"/>
    <w:rsid w:val="00321106"/>
    <w:rsid w:val="0033360D"/>
    <w:rsid w:val="00346659"/>
    <w:rsid w:val="0035513F"/>
    <w:rsid w:val="00355AEE"/>
    <w:rsid w:val="0036304A"/>
    <w:rsid w:val="00370EB3"/>
    <w:rsid w:val="0037472B"/>
    <w:rsid w:val="00375796"/>
    <w:rsid w:val="003943B1"/>
    <w:rsid w:val="003A425E"/>
    <w:rsid w:val="003A45FA"/>
    <w:rsid w:val="003D72FC"/>
    <w:rsid w:val="00405F08"/>
    <w:rsid w:val="00420E2F"/>
    <w:rsid w:val="00430903"/>
    <w:rsid w:val="00436413"/>
    <w:rsid w:val="004376F6"/>
    <w:rsid w:val="00442327"/>
    <w:rsid w:val="004435CC"/>
    <w:rsid w:val="0045375E"/>
    <w:rsid w:val="004810A5"/>
    <w:rsid w:val="004843AA"/>
    <w:rsid w:val="00490FFF"/>
    <w:rsid w:val="00497D03"/>
    <w:rsid w:val="004A01BB"/>
    <w:rsid w:val="004A6F78"/>
    <w:rsid w:val="004B148A"/>
    <w:rsid w:val="004B7180"/>
    <w:rsid w:val="004E2C11"/>
    <w:rsid w:val="004E68CD"/>
    <w:rsid w:val="004F436C"/>
    <w:rsid w:val="00505762"/>
    <w:rsid w:val="00530ADB"/>
    <w:rsid w:val="00533591"/>
    <w:rsid w:val="00541761"/>
    <w:rsid w:val="005423D9"/>
    <w:rsid w:val="00557211"/>
    <w:rsid w:val="00565471"/>
    <w:rsid w:val="00576E9D"/>
    <w:rsid w:val="00595219"/>
    <w:rsid w:val="005A7DD5"/>
    <w:rsid w:val="005B04ED"/>
    <w:rsid w:val="005B3208"/>
    <w:rsid w:val="005B3B75"/>
    <w:rsid w:val="005C6D40"/>
    <w:rsid w:val="005E4EC6"/>
    <w:rsid w:val="005F2D6F"/>
    <w:rsid w:val="005F4B2C"/>
    <w:rsid w:val="00625A3D"/>
    <w:rsid w:val="00642DC2"/>
    <w:rsid w:val="00644F96"/>
    <w:rsid w:val="00664A88"/>
    <w:rsid w:val="00666C7E"/>
    <w:rsid w:val="00684A88"/>
    <w:rsid w:val="00694DA8"/>
    <w:rsid w:val="006A6C97"/>
    <w:rsid w:val="006B0964"/>
    <w:rsid w:val="006B7823"/>
    <w:rsid w:val="006E3ED9"/>
    <w:rsid w:val="006E79C2"/>
    <w:rsid w:val="006F1A25"/>
    <w:rsid w:val="006F6FEE"/>
    <w:rsid w:val="0070300E"/>
    <w:rsid w:val="0072109B"/>
    <w:rsid w:val="00724CB6"/>
    <w:rsid w:val="007342EA"/>
    <w:rsid w:val="00737DBD"/>
    <w:rsid w:val="00746827"/>
    <w:rsid w:val="00747DD1"/>
    <w:rsid w:val="00750BEA"/>
    <w:rsid w:val="0075326D"/>
    <w:rsid w:val="007536CB"/>
    <w:rsid w:val="00760E1B"/>
    <w:rsid w:val="007652F8"/>
    <w:rsid w:val="00765C59"/>
    <w:rsid w:val="00786094"/>
    <w:rsid w:val="00790137"/>
    <w:rsid w:val="007A68DC"/>
    <w:rsid w:val="007B0437"/>
    <w:rsid w:val="007D6D85"/>
    <w:rsid w:val="007E1D01"/>
    <w:rsid w:val="007F5F9F"/>
    <w:rsid w:val="007F7C24"/>
    <w:rsid w:val="00800BFA"/>
    <w:rsid w:val="008021B9"/>
    <w:rsid w:val="008079D8"/>
    <w:rsid w:val="00815208"/>
    <w:rsid w:val="0081526D"/>
    <w:rsid w:val="008339E7"/>
    <w:rsid w:val="008456C8"/>
    <w:rsid w:val="00855CBC"/>
    <w:rsid w:val="00875884"/>
    <w:rsid w:val="00882158"/>
    <w:rsid w:val="008835A0"/>
    <w:rsid w:val="008A3394"/>
    <w:rsid w:val="008B5605"/>
    <w:rsid w:val="008B5ADF"/>
    <w:rsid w:val="008B6907"/>
    <w:rsid w:val="008D5739"/>
    <w:rsid w:val="008D5E9E"/>
    <w:rsid w:val="008E0333"/>
    <w:rsid w:val="008E36D5"/>
    <w:rsid w:val="008E46D4"/>
    <w:rsid w:val="008E78A6"/>
    <w:rsid w:val="00901F42"/>
    <w:rsid w:val="00902C86"/>
    <w:rsid w:val="00902FB3"/>
    <w:rsid w:val="0090614B"/>
    <w:rsid w:val="009074CA"/>
    <w:rsid w:val="009167BE"/>
    <w:rsid w:val="009351F5"/>
    <w:rsid w:val="009368DB"/>
    <w:rsid w:val="00951F44"/>
    <w:rsid w:val="00962579"/>
    <w:rsid w:val="009715A7"/>
    <w:rsid w:val="00995DA3"/>
    <w:rsid w:val="009971E7"/>
    <w:rsid w:val="009A14AD"/>
    <w:rsid w:val="009C3E05"/>
    <w:rsid w:val="009C7376"/>
    <w:rsid w:val="009D4413"/>
    <w:rsid w:val="009E21B4"/>
    <w:rsid w:val="009E5E7A"/>
    <w:rsid w:val="009F2E52"/>
    <w:rsid w:val="009F6C0D"/>
    <w:rsid w:val="00A046B0"/>
    <w:rsid w:val="00A16CF1"/>
    <w:rsid w:val="00A30779"/>
    <w:rsid w:val="00A31F50"/>
    <w:rsid w:val="00A41B0B"/>
    <w:rsid w:val="00A46D8A"/>
    <w:rsid w:val="00A63DDD"/>
    <w:rsid w:val="00A65808"/>
    <w:rsid w:val="00A66959"/>
    <w:rsid w:val="00A72786"/>
    <w:rsid w:val="00A7440A"/>
    <w:rsid w:val="00A74D83"/>
    <w:rsid w:val="00A7651E"/>
    <w:rsid w:val="00A815EF"/>
    <w:rsid w:val="00A8192D"/>
    <w:rsid w:val="00A952F1"/>
    <w:rsid w:val="00AA243B"/>
    <w:rsid w:val="00AA58F4"/>
    <w:rsid w:val="00AB7845"/>
    <w:rsid w:val="00AC4CB0"/>
    <w:rsid w:val="00AD26DF"/>
    <w:rsid w:val="00AE26AE"/>
    <w:rsid w:val="00AF727B"/>
    <w:rsid w:val="00B0026B"/>
    <w:rsid w:val="00B07805"/>
    <w:rsid w:val="00B250B9"/>
    <w:rsid w:val="00B30F9F"/>
    <w:rsid w:val="00B50F43"/>
    <w:rsid w:val="00B535DD"/>
    <w:rsid w:val="00B8713D"/>
    <w:rsid w:val="00BA7113"/>
    <w:rsid w:val="00BB59A8"/>
    <w:rsid w:val="00BB710A"/>
    <w:rsid w:val="00BC0960"/>
    <w:rsid w:val="00BC7471"/>
    <w:rsid w:val="00BD73DE"/>
    <w:rsid w:val="00C074EA"/>
    <w:rsid w:val="00C076DC"/>
    <w:rsid w:val="00C13119"/>
    <w:rsid w:val="00C17EDF"/>
    <w:rsid w:val="00C27491"/>
    <w:rsid w:val="00C61464"/>
    <w:rsid w:val="00C62154"/>
    <w:rsid w:val="00C70E09"/>
    <w:rsid w:val="00C76F3A"/>
    <w:rsid w:val="00C77BF3"/>
    <w:rsid w:val="00C8204D"/>
    <w:rsid w:val="00C87C98"/>
    <w:rsid w:val="00C9665B"/>
    <w:rsid w:val="00C96E98"/>
    <w:rsid w:val="00CA5249"/>
    <w:rsid w:val="00CB6BE5"/>
    <w:rsid w:val="00CC2CCB"/>
    <w:rsid w:val="00CD270A"/>
    <w:rsid w:val="00CE3374"/>
    <w:rsid w:val="00CE4746"/>
    <w:rsid w:val="00CE6FB0"/>
    <w:rsid w:val="00CF60CC"/>
    <w:rsid w:val="00D07130"/>
    <w:rsid w:val="00D11F4F"/>
    <w:rsid w:val="00D16E7C"/>
    <w:rsid w:val="00D16F99"/>
    <w:rsid w:val="00D34DB3"/>
    <w:rsid w:val="00D406D7"/>
    <w:rsid w:val="00D40DA7"/>
    <w:rsid w:val="00D44791"/>
    <w:rsid w:val="00D454A6"/>
    <w:rsid w:val="00D544EE"/>
    <w:rsid w:val="00D605DF"/>
    <w:rsid w:val="00D61731"/>
    <w:rsid w:val="00D6511E"/>
    <w:rsid w:val="00D671D8"/>
    <w:rsid w:val="00D80FB9"/>
    <w:rsid w:val="00D8234F"/>
    <w:rsid w:val="00D857BE"/>
    <w:rsid w:val="00D936E7"/>
    <w:rsid w:val="00D967FD"/>
    <w:rsid w:val="00DA15B9"/>
    <w:rsid w:val="00DB4F87"/>
    <w:rsid w:val="00DB5EF0"/>
    <w:rsid w:val="00DD3220"/>
    <w:rsid w:val="00DF7D14"/>
    <w:rsid w:val="00E25BD7"/>
    <w:rsid w:val="00E377B7"/>
    <w:rsid w:val="00E40A72"/>
    <w:rsid w:val="00E41F27"/>
    <w:rsid w:val="00E54AF2"/>
    <w:rsid w:val="00E64CEA"/>
    <w:rsid w:val="00E80562"/>
    <w:rsid w:val="00E861AA"/>
    <w:rsid w:val="00E86A25"/>
    <w:rsid w:val="00EA0B95"/>
    <w:rsid w:val="00EA1238"/>
    <w:rsid w:val="00EA4208"/>
    <w:rsid w:val="00EB1F9D"/>
    <w:rsid w:val="00EB406D"/>
    <w:rsid w:val="00EB4E83"/>
    <w:rsid w:val="00EC2912"/>
    <w:rsid w:val="00EC6AF2"/>
    <w:rsid w:val="00EE0F37"/>
    <w:rsid w:val="00EF1141"/>
    <w:rsid w:val="00F068FE"/>
    <w:rsid w:val="00F07992"/>
    <w:rsid w:val="00F1456F"/>
    <w:rsid w:val="00F240B2"/>
    <w:rsid w:val="00F31223"/>
    <w:rsid w:val="00F37B0A"/>
    <w:rsid w:val="00F43A61"/>
    <w:rsid w:val="00F47E9E"/>
    <w:rsid w:val="00F643DD"/>
    <w:rsid w:val="00F67CB2"/>
    <w:rsid w:val="00F709B5"/>
    <w:rsid w:val="00F72A1A"/>
    <w:rsid w:val="00F7660E"/>
    <w:rsid w:val="00F77E7E"/>
    <w:rsid w:val="00F81999"/>
    <w:rsid w:val="00F94491"/>
    <w:rsid w:val="00F96D21"/>
    <w:rsid w:val="00F971F5"/>
    <w:rsid w:val="00FA3828"/>
    <w:rsid w:val="00FA4E31"/>
    <w:rsid w:val="00FB011E"/>
    <w:rsid w:val="00FB0330"/>
    <w:rsid w:val="00FB7CC3"/>
    <w:rsid w:val="00FC2697"/>
    <w:rsid w:val="00FC7F74"/>
    <w:rsid w:val="00FD0C09"/>
    <w:rsid w:val="00FD22CA"/>
    <w:rsid w:val="00FE1958"/>
    <w:rsid w:val="00FE3E30"/>
    <w:rsid w:val="00FF0F81"/>
    <w:rsid w:val="00FF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9D3A9"/>
  <w15:docId w15:val="{E5E098A5-F99C-4CF0-906D-BD3B292A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D40"/>
  </w:style>
  <w:style w:type="paragraph" w:styleId="Footer">
    <w:name w:val="footer"/>
    <w:basedOn w:val="Normal"/>
    <w:link w:val="FooterChar"/>
    <w:uiPriority w:val="99"/>
    <w:unhideWhenUsed/>
    <w:rsid w:val="005C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D40"/>
  </w:style>
  <w:style w:type="paragraph" w:styleId="ListParagraph">
    <w:name w:val="List Paragraph"/>
    <w:basedOn w:val="Normal"/>
    <w:link w:val="ListParagraphChar"/>
    <w:uiPriority w:val="34"/>
    <w:qFormat/>
    <w:rsid w:val="005C6D40"/>
    <w:pPr>
      <w:spacing w:after="200" w:line="276" w:lineRule="auto"/>
      <w:ind w:left="720"/>
      <w:contextualSpacing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5C6D40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8713D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9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351F5"/>
    <w:pPr>
      <w:spacing w:after="0" w:line="240" w:lineRule="auto"/>
    </w:pPr>
    <w:rPr>
      <w:rFonts w:eastAsiaTheme="minorEastAsia"/>
      <w:lang w:val="en-IN" w:eastAsia="en-IN"/>
    </w:rPr>
  </w:style>
  <w:style w:type="paragraph" w:styleId="BodyText">
    <w:name w:val="Body Text"/>
    <w:basedOn w:val="Normal"/>
    <w:link w:val="BodyTextChar"/>
    <w:uiPriority w:val="99"/>
    <w:rsid w:val="005B04ED"/>
    <w:pPr>
      <w:tabs>
        <w:tab w:val="left" w:pos="0"/>
        <w:tab w:val="left" w:pos="720"/>
        <w:tab w:val="left" w:pos="900"/>
        <w:tab w:val="left" w:pos="8640"/>
      </w:tabs>
      <w:spacing w:after="0" w:line="240" w:lineRule="auto"/>
      <w:ind w:right="32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B04ED"/>
    <w:rPr>
      <w:rFonts w:ascii="Times New Roman" w:eastAsia="Times New Roman" w:hAnsi="Times New Roman" w:cs="Times New Roman"/>
      <w:sz w:val="24"/>
      <w:szCs w:val="24"/>
    </w:rPr>
  </w:style>
  <w:style w:type="character" w:customStyle="1" w:styleId="redirect-text">
    <w:name w:val="redirect-text"/>
    <w:basedOn w:val="DefaultParagraphFont"/>
    <w:rsid w:val="0003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CA2F1-1B7F-409A-A490-FA33BA91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Company Secretary</cp:lastModifiedBy>
  <cp:revision>71</cp:revision>
  <cp:lastPrinted>2023-04-17T12:57:00Z</cp:lastPrinted>
  <dcterms:created xsi:type="dcterms:W3CDTF">2024-06-10T07:16:00Z</dcterms:created>
  <dcterms:modified xsi:type="dcterms:W3CDTF">2025-07-24T07:52:00Z</dcterms:modified>
</cp:coreProperties>
</file>